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9F" w:rsidRDefault="0072629F" w:rsidP="007262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 </w:t>
      </w:r>
      <w:proofErr w:type="spellStart"/>
      <w:r>
        <w:rPr>
          <w:b/>
          <w:sz w:val="28"/>
          <w:szCs w:val="28"/>
          <w:u w:val="single"/>
        </w:rPr>
        <w:t>MIySP</w:t>
      </w:r>
      <w:proofErr w:type="spellEnd"/>
      <w:r>
        <w:rPr>
          <w:b/>
          <w:sz w:val="28"/>
          <w:szCs w:val="28"/>
          <w:u w:val="single"/>
        </w:rPr>
        <w:t xml:space="preserve"> Res 419/17</w:t>
      </w:r>
    </w:p>
    <w:p w:rsidR="0072629F" w:rsidRDefault="0072629F" w:rsidP="0072629F">
      <w:pPr>
        <w:jc w:val="center"/>
        <w:rPr>
          <w:b/>
          <w:sz w:val="28"/>
          <w:szCs w:val="28"/>
          <w:u w:val="single"/>
        </w:rPr>
      </w:pPr>
    </w:p>
    <w:p w:rsidR="002C36CD" w:rsidRDefault="0072629F" w:rsidP="007262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CUADROS TARIFARIOS DE REFERENCIA AREA NORTE</w:t>
      </w:r>
    </w:p>
    <w:p w:rsidR="0072629F" w:rsidRDefault="0072629F" w:rsidP="0072629F">
      <w:pPr>
        <w:jc w:val="center"/>
        <w:rPr>
          <w:b/>
          <w:sz w:val="28"/>
          <w:szCs w:val="28"/>
          <w:u w:val="single"/>
        </w:rPr>
      </w:pPr>
    </w:p>
    <w:p w:rsidR="0072629F" w:rsidRDefault="0072629F" w:rsidP="0072629F">
      <w:pPr>
        <w:jc w:val="center"/>
        <w:rPr>
          <w:b/>
          <w:sz w:val="24"/>
          <w:szCs w:val="24"/>
          <w:u w:val="single"/>
        </w:rPr>
      </w:pPr>
      <w:r w:rsidRPr="0072629F">
        <w:rPr>
          <w:b/>
          <w:sz w:val="24"/>
          <w:szCs w:val="24"/>
          <w:highlight w:val="green"/>
          <w:u w:val="single"/>
        </w:rPr>
        <w:t>PARA CONSUMOS A PARTIR DEL 10/05/2017</w:t>
      </w:r>
    </w:p>
    <w:p w:rsidR="0072629F" w:rsidRDefault="0072629F" w:rsidP="0072629F">
      <w:pPr>
        <w:jc w:val="center"/>
        <w:rPr>
          <w:b/>
          <w:sz w:val="24"/>
          <w:szCs w:val="24"/>
          <w:u w:val="single"/>
        </w:rPr>
      </w:pPr>
    </w:p>
    <w:p w:rsidR="006535B1" w:rsidRDefault="006535B1" w:rsidP="0072629F">
      <w:pPr>
        <w:jc w:val="center"/>
        <w:rPr>
          <w:b/>
          <w:sz w:val="24"/>
          <w:szCs w:val="24"/>
          <w:u w:val="single"/>
        </w:rPr>
      </w:pPr>
      <w:r w:rsidRPr="006535B1">
        <w:rPr>
          <w:b/>
          <w:sz w:val="24"/>
          <w:szCs w:val="24"/>
          <w:highlight w:val="yellow"/>
          <w:u w:val="single"/>
        </w:rPr>
        <w:t>ANEXO 55</w:t>
      </w:r>
    </w:p>
    <w:p w:rsidR="0072629F" w:rsidRDefault="0072629F" w:rsidP="0072629F">
      <w:pPr>
        <w:jc w:val="both"/>
        <w:rPr>
          <w:b/>
          <w:sz w:val="24"/>
          <w:szCs w:val="24"/>
          <w:u w:val="single"/>
        </w:rPr>
      </w:pPr>
    </w:p>
    <w:p w:rsidR="0072629F" w:rsidRPr="0072629F" w:rsidRDefault="0072629F" w:rsidP="0072629F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  <w:lang w:val="es-AR" w:eastAsia="es-AR"/>
        </w:rPr>
      </w:pPr>
      <w:r w:rsidRPr="0072629F">
        <w:rPr>
          <w:rFonts w:ascii="Arial" w:hAnsi="Arial" w:cs="Arial"/>
          <w:b/>
          <w:bCs/>
          <w:iCs/>
          <w:sz w:val="24"/>
          <w:szCs w:val="24"/>
          <w:u w:val="single"/>
          <w:lang w:val="es-AR" w:eastAsia="es-AR"/>
        </w:rPr>
        <w:t>T1 - PEQUEÑAS DEMANDAS (menos de 10 KW de demanda)</w:t>
      </w:r>
    </w:p>
    <w:p w:rsidR="0072629F" w:rsidRDefault="0072629F" w:rsidP="0072629F">
      <w:pPr>
        <w:jc w:val="both"/>
        <w:rPr>
          <w:b/>
          <w:sz w:val="24"/>
          <w:szCs w:val="24"/>
          <w:u w:val="single"/>
          <w:lang w:val="es-AR"/>
        </w:rPr>
      </w:pPr>
    </w:p>
    <w:p w:rsidR="0072629F" w:rsidRPr="006535B1" w:rsidRDefault="0072629F" w:rsidP="0072629F">
      <w:pPr>
        <w:jc w:val="both"/>
        <w:rPr>
          <w:rFonts w:ascii="Arial" w:hAnsi="Arial" w:cs="Arial"/>
          <w:b/>
          <w:lang w:val="es-AR"/>
        </w:rPr>
      </w:pPr>
      <w:r w:rsidRPr="006535B1">
        <w:rPr>
          <w:rFonts w:ascii="Arial" w:hAnsi="Arial" w:cs="Arial"/>
          <w:b/>
          <w:lang w:val="es-AR"/>
        </w:rPr>
        <w:t xml:space="preserve">T1R – RESIDENCIAL </w:t>
      </w:r>
      <w:r w:rsidR="006535B1" w:rsidRPr="006535B1">
        <w:rPr>
          <w:rFonts w:ascii="Arial" w:hAnsi="Arial" w:cs="Arial"/>
          <w:b/>
          <w:lang w:val="es-AR"/>
        </w:rPr>
        <w:t>(EX ANEXO 32)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  55,64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VARIABLE 1            (consumo en KWH-Mes</w:t>
            </w:r>
            <w:r w:rsidRPr="0072629F">
              <w:rPr>
                <w:rFonts w:ascii="Symbol" w:hAnsi="Symbol" w:cs="Arial"/>
                <w:lang w:val="es-AR" w:eastAsia="es-AR"/>
              </w:rPr>
              <w:t></w:t>
            </w:r>
            <w:r w:rsidRPr="0072629F">
              <w:rPr>
                <w:rFonts w:ascii="Symbol" w:hAnsi="Symbol" w:cs="Arial"/>
                <w:lang w:val="es-AR" w:eastAsia="es-AR"/>
              </w:rPr>
              <w:t></w:t>
            </w:r>
            <w:r w:rsidRPr="0072629F">
              <w:rPr>
                <w:rFonts w:ascii="Arial" w:hAnsi="Arial" w:cs="Arial"/>
                <w:lang w:val="es-AR" w:eastAsia="es-AR"/>
              </w:rPr>
              <w:t xml:space="preserve"> 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1,4249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  85,32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CARGO VARIABLE 2 ( 100 &lt; consumo en KWH-Mes </w:t>
            </w:r>
            <w:r w:rsidRPr="0072629F">
              <w:rPr>
                <w:rFonts w:ascii="Symbol" w:hAnsi="Symbol" w:cs="Arial"/>
                <w:lang w:val="es-AR" w:eastAsia="es-AR"/>
              </w:rPr>
              <w:t></w:t>
            </w:r>
            <w:r w:rsidRPr="0072629F">
              <w:rPr>
                <w:rFonts w:ascii="Arial" w:hAnsi="Arial" w:cs="Arial"/>
                <w:lang w:val="es-AR" w:eastAsia="es-AR"/>
              </w:rPr>
              <w:t xml:space="preserve">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1,5889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116,47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CARGO VARIABLE 3 ( 200 &lt; consumo en KWH-Mes </w:t>
            </w:r>
            <w:r w:rsidRPr="0072629F">
              <w:rPr>
                <w:rFonts w:ascii="Symbol" w:hAnsi="Symbol" w:cs="Arial"/>
                <w:lang w:val="es-AR" w:eastAsia="es-AR"/>
              </w:rPr>
              <w:t></w:t>
            </w:r>
            <w:r w:rsidRPr="0072629F">
              <w:rPr>
                <w:rFonts w:ascii="Symbol" w:hAnsi="Symbol" w:cs="Arial"/>
                <w:lang w:val="es-AR" w:eastAsia="es-AR"/>
              </w:rPr>
              <w:t></w:t>
            </w:r>
            <w:r w:rsidRPr="0072629F">
              <w:rPr>
                <w:rFonts w:ascii="Arial" w:hAnsi="Arial" w:cs="Arial"/>
                <w:lang w:val="es-AR" w:eastAsia="es-AR"/>
              </w:rPr>
              <w:t>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1,7100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144,66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CARGO VARIABLE 4 ( 400 &lt; consumo en KWH-Mes </w:t>
            </w:r>
            <w:r w:rsidRPr="0072629F">
              <w:rPr>
                <w:rFonts w:ascii="Symbol" w:hAnsi="Symbol" w:cs="Arial"/>
                <w:lang w:val="es-AR" w:eastAsia="es-AR"/>
              </w:rPr>
              <w:t></w:t>
            </w:r>
            <w:r w:rsidRPr="0072629F">
              <w:rPr>
                <w:rFonts w:ascii="Symbol" w:hAnsi="Symbol" w:cs="Arial"/>
                <w:lang w:val="es-AR" w:eastAsia="es-AR"/>
              </w:rPr>
              <w:t></w:t>
            </w:r>
            <w:r w:rsidRPr="0072629F">
              <w:rPr>
                <w:rFonts w:ascii="Symbol" w:hAnsi="Symbol" w:cs="Arial"/>
                <w:lang w:val="es-AR" w:eastAsia="es-AR"/>
              </w:rPr>
              <w:t></w:t>
            </w:r>
            <w:r w:rsidRPr="0072629F">
              <w:rPr>
                <w:rFonts w:ascii="Symbol" w:hAnsi="Symbol" w:cs="Arial"/>
                <w:lang w:val="es-AR" w:eastAsia="es-AR"/>
              </w:rPr>
              <w:t></w:t>
            </w:r>
            <w:r w:rsidRPr="0072629F">
              <w:rPr>
                <w:rFonts w:ascii="Symbol" w:hAnsi="Symbol" w:cs="Arial"/>
                <w:lang w:val="es-AR" w:eastAsia="es-AR"/>
              </w:rPr>
              <w:t></w:t>
            </w:r>
            <w:r w:rsidRPr="0072629F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1,8524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CARGO VARIABLE 5 ( 500 &lt; consumo en KWH-Mes </w:t>
            </w:r>
            <w:r w:rsidRPr="0072629F">
              <w:rPr>
                <w:rFonts w:ascii="Symbol" w:hAnsi="Symbol" w:cs="Arial"/>
                <w:lang w:val="es-AR" w:eastAsia="es-AR"/>
              </w:rPr>
              <w:t></w:t>
            </w:r>
            <w:r w:rsidRPr="0072629F">
              <w:rPr>
                <w:rFonts w:ascii="Symbol" w:hAnsi="Symbol" w:cs="Arial"/>
                <w:lang w:val="es-AR" w:eastAsia="es-AR"/>
              </w:rPr>
              <w:t></w:t>
            </w:r>
            <w:r w:rsidRPr="0072629F">
              <w:rPr>
                <w:rFonts w:ascii="Symbol" w:hAnsi="Symbol" w:cs="Arial"/>
                <w:lang w:val="es-AR" w:eastAsia="es-AR"/>
              </w:rPr>
              <w:t></w:t>
            </w:r>
            <w:r w:rsidRPr="0072629F">
              <w:rPr>
                <w:rFonts w:ascii="Symbol" w:hAnsi="Symbol" w:cs="Arial"/>
                <w:lang w:val="es-AR" w:eastAsia="es-AR"/>
              </w:rPr>
              <w:t></w:t>
            </w:r>
            <w:r w:rsidRPr="0072629F">
              <w:rPr>
                <w:rFonts w:ascii="Symbol" w:hAnsi="Symbol" w:cs="Arial"/>
                <w:lang w:val="es-AR" w:eastAsia="es-AR"/>
              </w:rPr>
              <w:t></w:t>
            </w:r>
            <w:r w:rsidRPr="0072629F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1,9638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CARGO VARIABLE 6 ( 700 &lt; consumo en KWH-Mes </w:t>
            </w:r>
            <w:r w:rsidRPr="0072629F">
              <w:rPr>
                <w:rFonts w:ascii="Symbol" w:hAnsi="Symbol" w:cs="Arial"/>
                <w:lang w:val="es-AR" w:eastAsia="es-AR"/>
              </w:rPr>
              <w:t></w:t>
            </w:r>
            <w:r w:rsidRPr="0072629F">
              <w:rPr>
                <w:rFonts w:ascii="Symbol" w:hAnsi="Symbol" w:cs="Arial"/>
                <w:lang w:val="es-AR" w:eastAsia="es-AR"/>
              </w:rPr>
              <w:t></w:t>
            </w:r>
            <w:r w:rsidRPr="0072629F">
              <w:rPr>
                <w:rFonts w:ascii="Symbol" w:hAnsi="Symbol" w:cs="Arial"/>
                <w:lang w:val="es-AR" w:eastAsia="es-AR"/>
              </w:rPr>
              <w:t></w:t>
            </w:r>
            <w:r w:rsidRPr="0072629F">
              <w:rPr>
                <w:rFonts w:ascii="Symbol" w:hAnsi="Symbol" w:cs="Arial"/>
                <w:lang w:val="es-AR" w:eastAsia="es-AR"/>
              </w:rPr>
              <w:t></w:t>
            </w:r>
            <w:r w:rsidRPr="0072629F">
              <w:rPr>
                <w:rFonts w:ascii="Symbol" w:hAnsi="Symbol" w:cs="Arial"/>
                <w:lang w:val="es-AR" w:eastAsia="es-AR"/>
              </w:rPr>
              <w:t></w:t>
            </w:r>
            <w:r w:rsidRPr="0072629F">
              <w:rPr>
                <w:rFonts w:ascii="Symbol" w:hAnsi="Symbol" w:cs="Arial"/>
                <w:lang w:val="es-AR" w:eastAsia="es-AR"/>
              </w:rPr>
              <w:t></w:t>
            </w:r>
            <w:r w:rsidRPr="0072629F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2,1239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72629F" w:rsidRPr="0072629F" w:rsidTr="0072629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CARGO VARIABLE 7         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29F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 xml:space="preserve">        2,3439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72629F" w:rsidRDefault="0072629F" w:rsidP="0072629F">
            <w:pPr>
              <w:rPr>
                <w:rFonts w:ascii="Arial" w:hAnsi="Arial" w:cs="Arial"/>
                <w:lang w:val="es-AR" w:eastAsia="es-AR"/>
              </w:rPr>
            </w:pPr>
            <w:r w:rsidRPr="0072629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72629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72629F" w:rsidRDefault="0072629F" w:rsidP="0072629F">
      <w:pPr>
        <w:jc w:val="both"/>
        <w:rPr>
          <w:b/>
          <w:sz w:val="24"/>
          <w:szCs w:val="24"/>
          <w:lang w:val="es-AR"/>
        </w:rPr>
      </w:pPr>
    </w:p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6535B1">
        <w:rPr>
          <w:rFonts w:ascii="Arial" w:hAnsi="Arial" w:cs="Arial"/>
          <w:b/>
          <w:bCs/>
          <w:i/>
          <w:iCs/>
          <w:lang w:val="es-AR" w:eastAsia="es-AR"/>
        </w:rPr>
        <w:t xml:space="preserve">T1EBP - ENTIDADES DE BIEN </w:t>
      </w:r>
      <w:proofErr w:type="gramStart"/>
      <w:r w:rsidRPr="006535B1">
        <w:rPr>
          <w:rFonts w:ascii="Arial" w:hAnsi="Arial" w:cs="Arial"/>
          <w:b/>
          <w:bCs/>
          <w:i/>
          <w:iCs/>
          <w:lang w:val="es-AR" w:eastAsia="es-AR"/>
        </w:rPr>
        <w:t>PUBLICO</w:t>
      </w:r>
      <w:proofErr w:type="gramEnd"/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  55,64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R1            (consumo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≤ 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1,4249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  85,32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R2 ( 100 &lt;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≤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1,5889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116,47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R3 ( 200 &lt;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≤ 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1,7100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144,66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R4 ( 400 &lt;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1,8524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R5 ( 500 &lt;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1,9638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R6 ( 700 &lt;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2,1239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GAC1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1.024,96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 ( 1400 &lt;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&lt; 2000)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1,8623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GAC2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1.342,46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CARGO VARIABLE  (  consumo en 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6535B1">
              <w:rPr>
                <w:rFonts w:ascii="Arial" w:hAnsi="Arial" w:cs="Arial"/>
                <w:lang w:val="es-AR" w:eastAsia="es-AR"/>
              </w:rPr>
              <w:t>-Mes &gt;= 2000)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1,8699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6535B1" w:rsidRP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6535B1">
        <w:rPr>
          <w:rFonts w:ascii="Arial" w:hAnsi="Arial" w:cs="Arial"/>
          <w:b/>
          <w:bCs/>
          <w:i/>
          <w:iCs/>
          <w:lang w:val="es-AR" w:eastAsia="es-AR"/>
        </w:rPr>
        <w:lastRenderedPageBreak/>
        <w:t>T1G - SERVICIO GENERAL BAJOS CONSUMOS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223,54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VARIABLE  (consumo en KWH-Mes</w:t>
            </w:r>
            <w:r w:rsidRPr="006535B1">
              <w:rPr>
                <w:rFonts w:ascii="Symbol" w:hAnsi="Symbol" w:cs="Arial"/>
                <w:lang w:val="es-AR" w:eastAsia="es-AR"/>
              </w:rPr>
              <w:t></w:t>
            </w:r>
            <w:r w:rsidRPr="006535B1">
              <w:rPr>
                <w:rFonts w:ascii="Symbol" w:hAnsi="Symbol" w:cs="Arial"/>
                <w:lang w:val="es-AR" w:eastAsia="es-AR"/>
              </w:rPr>
              <w:t></w:t>
            </w:r>
            <w:r w:rsidRPr="006535B1">
              <w:rPr>
                <w:rFonts w:ascii="Arial" w:hAnsi="Arial" w:cs="Arial"/>
                <w:lang w:val="es-AR" w:eastAsia="es-AR"/>
              </w:rPr>
              <w:t xml:space="preserve"> 1000)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2,4094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6535B1" w:rsidRP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6535B1">
        <w:rPr>
          <w:rFonts w:ascii="Arial" w:hAnsi="Arial" w:cs="Arial"/>
          <w:b/>
          <w:bCs/>
          <w:i/>
          <w:iCs/>
          <w:lang w:val="es-AR" w:eastAsia="es-AR"/>
        </w:rPr>
        <w:t>T1G - SERVICIO GENERAL ALTOS CONSUMOS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GAC1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1.024,96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VARIABLE  ( 1000 &lt; consumo en KWH-Mes &lt;</w:t>
            </w:r>
            <w:r w:rsidRPr="006535B1">
              <w:rPr>
                <w:rFonts w:ascii="Symbol" w:hAnsi="Symbol" w:cs="Arial"/>
                <w:lang w:val="es-AR" w:eastAsia="es-AR"/>
              </w:rPr>
              <w:t></w:t>
            </w:r>
            <w:r w:rsidRPr="006535B1">
              <w:rPr>
                <w:rFonts w:ascii="Symbol" w:hAnsi="Symbol" w:cs="Arial"/>
                <w:lang w:val="es-AR" w:eastAsia="es-AR"/>
              </w:rPr>
              <w:t></w:t>
            </w:r>
            <w:r w:rsidRPr="006535B1">
              <w:rPr>
                <w:rFonts w:ascii="Symbol" w:hAnsi="Symbol" w:cs="Arial"/>
                <w:lang w:val="es-AR" w:eastAsia="es-AR"/>
              </w:rPr>
              <w:t></w:t>
            </w:r>
            <w:r w:rsidRPr="006535B1">
              <w:rPr>
                <w:rFonts w:ascii="Symbol" w:hAnsi="Symbol" w:cs="Arial"/>
                <w:lang w:val="es-AR" w:eastAsia="es-AR"/>
              </w:rPr>
              <w:t></w:t>
            </w:r>
            <w:r w:rsidRPr="006535B1">
              <w:rPr>
                <w:rFonts w:ascii="Symbol" w:hAnsi="Symbol" w:cs="Arial"/>
                <w:lang w:val="es-AR" w:eastAsia="es-AR"/>
              </w:rPr>
              <w:t></w:t>
            </w:r>
            <w:r w:rsidRPr="006535B1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1,8623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 GAC2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1.342,46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VARIABLE  (  consumo en KWH-Mes &gt;=</w:t>
            </w:r>
            <w:r w:rsidRPr="006535B1">
              <w:rPr>
                <w:rFonts w:ascii="Symbol" w:hAnsi="Symbol" w:cs="Arial"/>
                <w:lang w:val="es-AR" w:eastAsia="es-AR"/>
              </w:rPr>
              <w:t></w:t>
            </w:r>
            <w:r w:rsidRPr="006535B1">
              <w:rPr>
                <w:rFonts w:ascii="Symbol" w:hAnsi="Symbol" w:cs="Arial"/>
                <w:lang w:val="es-AR" w:eastAsia="es-AR"/>
              </w:rPr>
              <w:t></w:t>
            </w:r>
            <w:r w:rsidRPr="006535B1">
              <w:rPr>
                <w:rFonts w:ascii="Symbol" w:hAnsi="Symbol" w:cs="Arial"/>
                <w:lang w:val="es-AR" w:eastAsia="es-AR"/>
              </w:rPr>
              <w:t></w:t>
            </w:r>
            <w:r w:rsidRPr="006535B1">
              <w:rPr>
                <w:rFonts w:ascii="Symbol" w:hAnsi="Symbol" w:cs="Arial"/>
                <w:lang w:val="es-AR" w:eastAsia="es-AR"/>
              </w:rPr>
              <w:t></w:t>
            </w:r>
            <w:r w:rsidRPr="006535B1">
              <w:rPr>
                <w:rFonts w:ascii="Symbol" w:hAnsi="Symbol" w:cs="Arial"/>
                <w:lang w:val="es-AR" w:eastAsia="es-AR"/>
              </w:rPr>
              <w:t></w:t>
            </w:r>
            <w:r w:rsidRPr="006535B1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1,8699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6535B1" w:rsidRP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6535B1">
        <w:rPr>
          <w:rFonts w:ascii="Arial" w:hAnsi="Arial" w:cs="Arial"/>
          <w:b/>
          <w:bCs/>
          <w:i/>
          <w:iCs/>
          <w:lang w:val="es-AR" w:eastAsia="es-AR"/>
        </w:rPr>
        <w:t>T1AP - ALUMBRADO PÚBLICO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FIJO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  98,03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$/factura</w:t>
            </w:r>
          </w:p>
        </w:tc>
      </w:tr>
      <w:tr w:rsidR="006535B1" w:rsidRPr="006535B1" w:rsidTr="006535B1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CARGO VARIABLE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 xml:space="preserve">        1,9955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5B1" w:rsidRPr="006535B1" w:rsidRDefault="006535B1" w:rsidP="006535B1">
            <w:pPr>
              <w:rPr>
                <w:rFonts w:ascii="Arial" w:hAnsi="Arial" w:cs="Arial"/>
                <w:lang w:val="es-AR" w:eastAsia="es-AR"/>
              </w:rPr>
            </w:pPr>
            <w:r w:rsidRPr="006535B1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6535B1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  <w:r w:rsidRPr="006535B1"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  <w:t>T2 - MEDIANAS DEMANDAS (de 10 KW a menos de 50 KW de demanda)</w:t>
      </w:r>
    </w:p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6535B1" w:rsidRP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6535B1">
        <w:rPr>
          <w:rFonts w:ascii="Arial" w:hAnsi="Arial" w:cs="Arial"/>
          <w:b/>
          <w:bCs/>
          <w:i/>
          <w:iCs/>
          <w:lang w:val="es-AR" w:eastAsia="es-AR"/>
        </w:rPr>
        <w:t>T2BT -SUMINISTROS EN BAJA TENSIÓN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FIJO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598,34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POR POTENCIA EN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147,47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$/KW-mes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POR POTENCIA FUERA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110,68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$/KW-mes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VARIABLE POR ENERGÍA DEMANDADA EN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0,8470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8302E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VARIABLE POR ENERGÍA DEMANDADA FUERA DE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0,8577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8302E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6535B1" w:rsidRDefault="006535B1" w:rsidP="006535B1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  <w:r w:rsidRPr="008302EB"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  <w:t xml:space="preserve">T3 - GRANDES DEMANDAS </w:t>
      </w: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8302EB" w:rsidRPr="008302EB" w:rsidRDefault="008302EB" w:rsidP="008302EB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8302EB">
        <w:rPr>
          <w:rFonts w:ascii="Arial" w:hAnsi="Arial" w:cs="Arial"/>
          <w:b/>
          <w:bCs/>
          <w:i/>
          <w:iCs/>
          <w:lang w:val="es-AR" w:eastAsia="es-AR"/>
        </w:rPr>
        <w:t>T3BT - SUMINISTROS EN BAJA TENSIÓN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8302EB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SUMINISTROS &gt;= a 50 KW de demanda (usuarios finales)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FIJO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580,34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POR POTENCIA EN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198,98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$/KW-mes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POR POTENCIA FUERA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132,76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$/KW-mes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USUARIOS FINALES Suministros entre 50 y 300KW de Demanda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POR ENERGÍA DEMANDADA EN PICO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0,7944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POR ENERGÍA DEMANDADA EN RESTO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0,7881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POR ENERGÍA DEMANDADA EN VALLE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0,7699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F269AC" w:rsidRDefault="00F269AC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  <w:r w:rsidRPr="008302EB"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  <w:t>T4 - PEQUEÑAS DEMANDAS RURALES (menos de 10 KW de potencia)</w:t>
      </w: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8302EB" w:rsidRP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  <w:r w:rsidRPr="008302EB"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  <w:t>T4R- PEQUEÑAS DEMANDAS RURALES RESIDENCIALES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232,99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CARGO VARIABLE 1 (consumo en KWH-Mes </w:t>
            </w:r>
            <w:r w:rsidRPr="008302EB">
              <w:rPr>
                <w:rFonts w:ascii="Symbol" w:hAnsi="Symbol" w:cs="Arial"/>
                <w:lang w:val="es-AR" w:eastAsia="es-AR"/>
              </w:rPr>
              <w:t></w:t>
            </w:r>
            <w:r w:rsidRPr="008302EB">
              <w:rPr>
                <w:rFonts w:ascii="Symbol" w:hAnsi="Symbol" w:cs="Arial"/>
                <w:lang w:val="es-AR" w:eastAsia="es-AR"/>
              </w:rPr>
              <w:t></w:t>
            </w:r>
            <w:r w:rsidRPr="008302EB">
              <w:rPr>
                <w:rFonts w:ascii="Symbol" w:hAnsi="Symbol" w:cs="Arial"/>
                <w:lang w:val="es-AR" w:eastAsia="es-AR"/>
              </w:rPr>
              <w:t></w:t>
            </w:r>
            <w:r w:rsidRPr="008302EB">
              <w:rPr>
                <w:rFonts w:ascii="Symbol" w:hAnsi="Symbol" w:cs="Arial"/>
                <w:lang w:val="es-AR" w:eastAsia="es-AR"/>
              </w:rPr>
              <w:t></w:t>
            </w:r>
            <w:r w:rsidRPr="008302EB">
              <w:rPr>
                <w:rFonts w:ascii="Symbol" w:hAnsi="Symbol" w:cs="Arial"/>
                <w:lang w:val="es-AR" w:eastAsia="es-AR"/>
              </w:rPr>
              <w:t></w:t>
            </w:r>
            <w:r w:rsidRPr="008302EB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1,2833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8302E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CARGO VARIABLE 2 ( 500 &lt; consumo en KWH-Mes </w:t>
            </w:r>
            <w:r w:rsidRPr="008302EB">
              <w:rPr>
                <w:rFonts w:ascii="Symbol" w:hAnsi="Symbol" w:cs="Arial"/>
                <w:lang w:val="es-AR" w:eastAsia="es-AR"/>
              </w:rPr>
              <w:t></w:t>
            </w:r>
            <w:r w:rsidRPr="008302EB">
              <w:rPr>
                <w:rFonts w:ascii="Symbol" w:hAnsi="Symbol" w:cs="Arial"/>
                <w:lang w:val="es-AR" w:eastAsia="es-AR"/>
              </w:rPr>
              <w:t></w:t>
            </w:r>
            <w:r w:rsidRPr="008302EB">
              <w:rPr>
                <w:rFonts w:ascii="Symbol" w:hAnsi="Symbol" w:cs="Arial"/>
                <w:lang w:val="es-AR" w:eastAsia="es-AR"/>
              </w:rPr>
              <w:t></w:t>
            </w:r>
            <w:r w:rsidRPr="008302EB">
              <w:rPr>
                <w:rFonts w:ascii="Symbol" w:hAnsi="Symbol" w:cs="Arial"/>
                <w:lang w:val="es-AR" w:eastAsia="es-AR"/>
              </w:rPr>
              <w:t></w:t>
            </w:r>
            <w:r w:rsidRPr="008302EB">
              <w:rPr>
                <w:rFonts w:ascii="Symbol" w:hAnsi="Symbol" w:cs="Arial"/>
                <w:lang w:val="es-AR" w:eastAsia="es-AR"/>
              </w:rPr>
              <w:t></w:t>
            </w:r>
            <w:r w:rsidRPr="008302EB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1,3600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8302E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lastRenderedPageBreak/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CARGO VARIABLE 3 ( 700 &lt; consumo en KWH-Mes </w:t>
            </w:r>
            <w:r w:rsidRPr="008302EB">
              <w:rPr>
                <w:rFonts w:ascii="Symbol" w:hAnsi="Symbol" w:cs="Arial"/>
                <w:lang w:val="es-AR" w:eastAsia="es-AR"/>
              </w:rPr>
              <w:t></w:t>
            </w:r>
            <w:r w:rsidRPr="008302EB">
              <w:rPr>
                <w:rFonts w:ascii="Symbol" w:hAnsi="Symbol" w:cs="Arial"/>
                <w:lang w:val="es-AR" w:eastAsia="es-AR"/>
              </w:rPr>
              <w:t></w:t>
            </w:r>
            <w:r w:rsidRPr="008302EB">
              <w:rPr>
                <w:rFonts w:ascii="Symbol" w:hAnsi="Symbol" w:cs="Arial"/>
                <w:lang w:val="es-AR" w:eastAsia="es-AR"/>
              </w:rPr>
              <w:t></w:t>
            </w:r>
            <w:r w:rsidRPr="008302EB">
              <w:rPr>
                <w:rFonts w:ascii="Symbol" w:hAnsi="Symbol" w:cs="Arial"/>
                <w:lang w:val="es-AR" w:eastAsia="es-AR"/>
              </w:rPr>
              <w:t></w:t>
            </w:r>
            <w:r w:rsidRPr="008302EB">
              <w:rPr>
                <w:rFonts w:ascii="Symbol" w:hAnsi="Symbol" w:cs="Arial"/>
                <w:lang w:val="es-AR" w:eastAsia="es-AR"/>
              </w:rPr>
              <w:t></w:t>
            </w:r>
            <w:r w:rsidRPr="008302EB">
              <w:rPr>
                <w:rFonts w:ascii="Symbol" w:hAnsi="Symbol" w:cs="Arial"/>
                <w:lang w:val="es-AR" w:eastAsia="es-AR"/>
              </w:rPr>
              <w:t></w:t>
            </w:r>
            <w:r w:rsidRPr="008302EB">
              <w:rPr>
                <w:rFonts w:ascii="Arial" w:hAnsi="Arial" w:cs="Arial"/>
                <w:lang w:val="es-AR" w:eastAsia="es-A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1,4315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8302E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8302EB" w:rsidRPr="008302EB" w:rsidTr="008302E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CARGO VARIABLE 4         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 xml:space="preserve">        1,5542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EB" w:rsidRPr="008302EB" w:rsidRDefault="008302EB" w:rsidP="008302EB">
            <w:pPr>
              <w:rPr>
                <w:rFonts w:ascii="Arial" w:hAnsi="Arial" w:cs="Arial"/>
                <w:lang w:val="es-AR" w:eastAsia="es-AR"/>
              </w:rPr>
            </w:pPr>
            <w:r w:rsidRPr="008302E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8302E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  <w:r w:rsidRPr="008302EB"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  <w:t>T4NR- PEQUEÑAS DEMANDAS RURALES NO RESIDENCIALES</w:t>
      </w:r>
    </w:p>
    <w:p w:rsidR="00DA499B" w:rsidRDefault="00DA499B" w:rsidP="008302E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CARGO FIJO T4NR1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232,99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CARGO VARIABLE T4NR1 (consumo en 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DA499B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1,4448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CARGO FIJO T4NR2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CARGO VARIABLE T4NR2 ( 500 &lt; consumo en 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DA499B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1,5581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CARGO FIJO T4NR3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CARGO VARIABLE T4NR3 ( 700 &lt; consumo en 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DA499B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1,5585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CARGO FIJO T4NR4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DA499B" w:rsidRPr="00DA499B" w:rsidTr="00DA499B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CARGO VARIABLE T4NR4            (consumo en 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DA499B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 xml:space="preserve">        1,7185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9B" w:rsidRPr="00DA499B" w:rsidRDefault="00DA499B" w:rsidP="00DA499B">
            <w:pPr>
              <w:rPr>
                <w:rFonts w:ascii="Arial" w:hAnsi="Arial" w:cs="Arial"/>
                <w:lang w:val="es-AR" w:eastAsia="es-AR"/>
              </w:rPr>
            </w:pPr>
            <w:r w:rsidRPr="00DA499B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DA499B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DA499B" w:rsidRDefault="00DA499B" w:rsidP="008302E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443C06" w:rsidRDefault="00443C06" w:rsidP="00443C06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7774EC" w:rsidRPr="00BA606F" w:rsidRDefault="00443C06" w:rsidP="00443C06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sz w:val="22"/>
          <w:szCs w:val="22"/>
          <w:highlight w:val="cyan"/>
          <w:u w:val="single"/>
          <w:lang w:val="es-AR" w:eastAsia="es-AR"/>
        </w:rPr>
        <w:t>PLAN ESTIMULO</w:t>
      </w:r>
    </w:p>
    <w:p w:rsidR="00BA606F" w:rsidRPr="00BA606F" w:rsidRDefault="00BA606F" w:rsidP="00443C06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  <w:lang w:val="es-AR" w:eastAsia="es-AR"/>
        </w:rPr>
      </w:pPr>
    </w:p>
    <w:p w:rsidR="00BA606F" w:rsidRPr="00F269AC" w:rsidRDefault="00BA606F" w:rsidP="00443C06">
      <w:pPr>
        <w:jc w:val="center"/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  <w:lang w:val="es-AR" w:eastAsia="es-AR"/>
        </w:rPr>
        <w:t>ANEXO 56</w:t>
      </w:r>
    </w:p>
    <w:p w:rsidR="007D4B9F" w:rsidRPr="00F269AC" w:rsidRDefault="007D4B9F" w:rsidP="00443C06">
      <w:pPr>
        <w:jc w:val="center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7D4B9F" w:rsidRPr="00BA606F" w:rsidRDefault="00BA606F" w:rsidP="007D4B9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Para usuarios Residenciales T1R y T4R con reducción de consumo mayor que 10% y menor o igual a 20% respecto al mismo periodo año 2015 u 2016</w:t>
      </w:r>
    </w:p>
    <w:p w:rsidR="00443C06" w:rsidRDefault="00443C06" w:rsidP="00443C06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443C06" w:rsidRDefault="00443C06" w:rsidP="00443C0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 xml:space="preserve">T1R </w:t>
      </w:r>
      <w:r>
        <w:rPr>
          <w:rFonts w:ascii="Arial" w:hAnsi="Arial" w:cs="Arial"/>
          <w:b/>
          <w:bCs/>
          <w:i/>
          <w:iCs/>
          <w:lang w:val="es-AR" w:eastAsia="es-AR"/>
        </w:rPr>
        <w:t>–</w:t>
      </w:r>
      <w:r w:rsidRPr="00BA606F">
        <w:rPr>
          <w:rFonts w:ascii="Arial" w:hAnsi="Arial" w:cs="Arial"/>
          <w:b/>
          <w:bCs/>
          <w:i/>
          <w:iCs/>
          <w:lang w:val="es-AR" w:eastAsia="es-AR"/>
        </w:rPr>
        <w:t xml:space="preserve"> RESIDENCIAL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  55,64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R1           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1,2368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  85,32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R2 ( 100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1,4008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116,47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R3 ( 200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1,5219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144,66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R4 ( 400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1,6643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R5 ( 500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1,7757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R6 ( 700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1,9358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R7  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2,1558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>T4R -  RURALES RESIDENCIALES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lastRenderedPageBreak/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232,99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T4R1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1,1136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T4R2 ( 500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1,1903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T4R3 ( 700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1,2618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T4R4           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1,3845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F269AC" w:rsidRDefault="00BA606F" w:rsidP="00BA606F">
      <w:pPr>
        <w:jc w:val="center"/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  <w:lang w:val="es-AR" w:eastAsia="es-AR"/>
        </w:rPr>
        <w:t>ANEXO 57</w:t>
      </w:r>
    </w:p>
    <w:p w:rsidR="00BA606F" w:rsidRPr="00F269AC" w:rsidRDefault="00BA606F" w:rsidP="00BA606F">
      <w:pPr>
        <w:jc w:val="center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Para usuarios Residenciales T1R y T4R con reducción de consumo mayor que 20%  respecto al mismo periodo año 2015 u 2016</w:t>
      </w: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 xml:space="preserve">T1R </w:t>
      </w:r>
      <w:r>
        <w:rPr>
          <w:rFonts w:ascii="Arial" w:hAnsi="Arial" w:cs="Arial"/>
          <w:b/>
          <w:bCs/>
          <w:i/>
          <w:iCs/>
          <w:lang w:val="es-AR" w:eastAsia="es-AR"/>
        </w:rPr>
        <w:t>–</w:t>
      </w:r>
      <w:r w:rsidRPr="00BA606F">
        <w:rPr>
          <w:rFonts w:ascii="Arial" w:hAnsi="Arial" w:cs="Arial"/>
          <w:b/>
          <w:bCs/>
          <w:i/>
          <w:iCs/>
          <w:lang w:val="es-AR" w:eastAsia="es-AR"/>
        </w:rPr>
        <w:t xml:space="preserve"> RESIDENCIAL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  55,64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R1           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1,0495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  85,32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R2 ( 100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1,2135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116,47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R3 ( 200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1,3346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144,66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R4 ( 400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1,4770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R5 ( 500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1,5884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R6 ( 700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1,7485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R7  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1,9685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P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lang w:val="es-AR" w:eastAsia="es-AR"/>
        </w:rPr>
        <w:t>T4R -  RURALES RESIDENCIALES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232,99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T4R1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0,9448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T4R2 ( 500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1,0216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T4R3 ( 700 &lt; 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1,0931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BA606F" w:rsidRPr="00BA606F" w:rsidTr="00BA606F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CARGO VARIABLE T4R4            (consumo en 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BA606F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 xml:space="preserve">        1,2157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06F" w:rsidRPr="00BA606F" w:rsidRDefault="00BA606F" w:rsidP="00BA606F">
            <w:pPr>
              <w:rPr>
                <w:rFonts w:ascii="Arial" w:hAnsi="Arial" w:cs="Arial"/>
                <w:lang w:val="es-AR" w:eastAsia="es-AR"/>
              </w:rPr>
            </w:pPr>
            <w:r w:rsidRPr="00BA606F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BA606F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Default="00BA606F" w:rsidP="00BA606F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BA606F" w:rsidRDefault="00BA606F" w:rsidP="00BA606F">
      <w:pPr>
        <w:jc w:val="center"/>
        <w:rPr>
          <w:rFonts w:ascii="Arial" w:hAnsi="Arial" w:cs="Arial"/>
          <w:b/>
          <w:bCs/>
          <w:i/>
          <w:iCs/>
          <w:u w:val="single"/>
          <w:lang w:val="es-AR" w:eastAsia="es-AR"/>
        </w:rPr>
      </w:pPr>
      <w:r w:rsidRPr="00BA606F">
        <w:rPr>
          <w:rFonts w:ascii="Arial" w:hAnsi="Arial" w:cs="Arial"/>
          <w:b/>
          <w:bCs/>
          <w:i/>
          <w:iCs/>
          <w:highlight w:val="cyan"/>
          <w:u w:val="single"/>
          <w:lang w:val="es-AR" w:eastAsia="es-AR"/>
        </w:rPr>
        <w:lastRenderedPageBreak/>
        <w:t>TARIFA SOCIAL</w:t>
      </w:r>
    </w:p>
    <w:p w:rsidR="00BA606F" w:rsidRDefault="00BA606F" w:rsidP="00BA606F">
      <w:pPr>
        <w:jc w:val="center"/>
        <w:rPr>
          <w:rFonts w:ascii="Arial" w:hAnsi="Arial" w:cs="Arial"/>
          <w:b/>
          <w:bCs/>
          <w:i/>
          <w:iCs/>
          <w:u w:val="single"/>
          <w:lang w:val="es-AR" w:eastAsia="es-AR"/>
        </w:rPr>
      </w:pPr>
    </w:p>
    <w:p w:rsidR="00BA606F" w:rsidRPr="00F269AC" w:rsidRDefault="00BA606F" w:rsidP="00BA606F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ANEXO 58</w:t>
      </w:r>
    </w:p>
    <w:p w:rsidR="005B542E" w:rsidRPr="00F269AC" w:rsidRDefault="005B542E" w:rsidP="00BA606F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</w:p>
    <w:p w:rsidR="005B542E" w:rsidRPr="00F269AC" w:rsidRDefault="005B542E" w:rsidP="005B542E">
      <w:pPr>
        <w:jc w:val="both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Para Usuarios T1RTS o T4RTS con </w:t>
      </w:r>
      <w:proofErr w:type="spellStart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cunsumo</w:t>
      </w:r>
      <w:proofErr w:type="spellEnd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menor o igual a 150 </w:t>
      </w:r>
      <w:proofErr w:type="spellStart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Kwh</w:t>
      </w:r>
      <w:proofErr w:type="spellEnd"/>
    </w:p>
    <w:p w:rsidR="005B542E" w:rsidRDefault="005B542E" w:rsidP="00443C0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5B542E" w:rsidRDefault="005B542E" w:rsidP="00443C0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T1RS - RESIDENCIAL - TARIFA SOCIAL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  24,55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R1            (consumo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0,3379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R2.1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  38,11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R2.1a ( 100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150)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0,4163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5B542E" w:rsidRDefault="005B542E" w:rsidP="00443C0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5B542E" w:rsidRDefault="005B542E" w:rsidP="00443C0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T4R TS -  RURALES RESIDENCIALES TARIFA SOCIAL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  99,63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T4R1 (consumo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0,2979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5B542E" w:rsidRPr="008302EB" w:rsidRDefault="005B542E" w:rsidP="00443C0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AR" w:eastAsia="es-AR"/>
        </w:rPr>
      </w:pPr>
    </w:p>
    <w:p w:rsidR="005B542E" w:rsidRDefault="005B542E" w:rsidP="005B542E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</w:p>
    <w:p w:rsidR="005B542E" w:rsidRPr="00F269AC" w:rsidRDefault="005B542E" w:rsidP="005B542E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ANEXO 59</w:t>
      </w:r>
    </w:p>
    <w:p w:rsidR="005B542E" w:rsidRPr="00F269AC" w:rsidRDefault="005B542E" w:rsidP="005B542E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</w:p>
    <w:p w:rsidR="005B542E" w:rsidRPr="00F269AC" w:rsidRDefault="005B542E" w:rsidP="005B542E">
      <w:pPr>
        <w:jc w:val="both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Para Usuarios T1RTS o T4RTS con </w:t>
      </w:r>
      <w:proofErr w:type="spellStart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cunsumo</w:t>
      </w:r>
      <w:proofErr w:type="spellEnd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mayor a 150 </w:t>
      </w:r>
      <w:proofErr w:type="spellStart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Kwh</w:t>
      </w:r>
      <w:proofErr w:type="spellEnd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pero menor o igual respecto al mismo periodo de 2015 o 2016</w:t>
      </w:r>
    </w:p>
    <w:p w:rsidR="008302EB" w:rsidRP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8302EB" w:rsidRDefault="008302EB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T1R TS - RESIDENCIAL  TARIFA SOCIAL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R2.1b ( consumo en KWH-Mes - primeros 150)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0,4163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R2.2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  85,32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R2.2 ( 150 &lt; consumo en KWH-Mes ≤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0,9477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116,47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R3 ( 200 &lt; consumo en KWH-Mes ≤ 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1,0688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144,66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R4 ( 400 &lt; consumo en KWH-Mes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1,2112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R5 ( 500 &lt; consumo en KWH-Mes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1,3226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R6 ( 700 &lt; consumo en KWH-Mes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1,4826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R7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1,7026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5B542E" w:rsidRDefault="005B542E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5B542E" w:rsidRDefault="005B542E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lastRenderedPageBreak/>
        <w:t>T4R TS -  RURALES RESIDENCIALES TARIFA SOCIAL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5B542E" w:rsidRPr="005B542E" w:rsidTr="005B542E">
        <w:trPr>
          <w:trHeight w:val="276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T4R1 (consumo en KWH-Mes - primeros 150)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0,2979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232,99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T4R1 (150 &lt; consumo en KWH-Mes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0,7044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T4R2 ( 500 &lt; consumo en KWH-Mes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0,7812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T4R3 ( 700 &lt; consumo en KWH-Mes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0,8527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T4R4         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0,9754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5B542E" w:rsidRPr="008302EB" w:rsidRDefault="005B542E" w:rsidP="008302EB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8302EB" w:rsidRPr="006535B1" w:rsidRDefault="008302EB" w:rsidP="006535B1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s-AR"/>
        </w:rPr>
      </w:pPr>
    </w:p>
    <w:p w:rsidR="005B542E" w:rsidRPr="00F269AC" w:rsidRDefault="005B542E" w:rsidP="005B542E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ANEXO 60</w:t>
      </w:r>
    </w:p>
    <w:p w:rsidR="005B542E" w:rsidRPr="00F269AC" w:rsidRDefault="005B542E" w:rsidP="005B542E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</w:p>
    <w:p w:rsidR="005B542E" w:rsidRPr="00F269AC" w:rsidRDefault="005B542E" w:rsidP="005B542E">
      <w:pPr>
        <w:jc w:val="both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Para Usuarios T1RTS o T4RTS </w:t>
      </w:r>
      <w:r w:rsidRPr="005B542E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con </w:t>
      </w:r>
      <w:proofErr w:type="spellStart"/>
      <w:r w:rsidRPr="005B542E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cunsumo</w:t>
      </w:r>
      <w:proofErr w:type="spellEnd"/>
      <w:r w:rsidRPr="005B542E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</w:t>
      </w:r>
      <w:r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mayor a 150 </w:t>
      </w:r>
      <w:proofErr w:type="spellStart"/>
      <w:r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Kwh</w:t>
      </w:r>
      <w:proofErr w:type="spellEnd"/>
      <w:r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y mayor </w:t>
      </w:r>
      <w:r w:rsidRPr="005B542E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respecto al mismo periodo de 2015 o 2016</w:t>
      </w:r>
    </w:p>
    <w:p w:rsidR="006535B1" w:rsidRPr="006535B1" w:rsidRDefault="006535B1" w:rsidP="006535B1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6535B1" w:rsidRDefault="006535B1" w:rsidP="0072629F">
      <w:pPr>
        <w:jc w:val="both"/>
        <w:rPr>
          <w:b/>
          <w:sz w:val="24"/>
          <w:szCs w:val="24"/>
          <w:lang w:val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T1RS - RESIDENCIAL  TARIFA SOCIAL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R2.1b ( consumo en KWH-Mes - primeros 150)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0,4163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R2.2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  85,32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VARIABLE R2.2 ( 150 &lt; consumo en KWH-Mes ≤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1,2135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116,47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R3 ( 200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1,3346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144,66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R4 ( 400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1,4770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R5 ( 500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1,5884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R5 ( 600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1,9638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R6 ( 700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2,1239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R7   (consumo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2,3439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5B542E" w:rsidRDefault="005B542E" w:rsidP="0072629F">
      <w:pPr>
        <w:jc w:val="both"/>
        <w:rPr>
          <w:b/>
          <w:sz w:val="24"/>
          <w:szCs w:val="24"/>
          <w:lang w:val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5B542E" w:rsidRDefault="005B542E" w:rsidP="0072629F">
      <w:pPr>
        <w:jc w:val="both"/>
        <w:rPr>
          <w:b/>
          <w:sz w:val="24"/>
          <w:szCs w:val="24"/>
          <w:lang w:val="es-AR"/>
        </w:rPr>
      </w:pPr>
    </w:p>
    <w:p w:rsidR="005B542E" w:rsidRPr="005B542E" w:rsidRDefault="005B542E" w:rsidP="005B542E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5B542E">
        <w:rPr>
          <w:rFonts w:ascii="Arial" w:hAnsi="Arial" w:cs="Arial"/>
          <w:b/>
          <w:bCs/>
          <w:i/>
          <w:iCs/>
          <w:lang w:val="es-AR" w:eastAsia="es-AR"/>
        </w:rPr>
        <w:t>T4R TS -  RURALES RESIDENCIALES TARIFA SOCIAL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5B542E" w:rsidRPr="005B542E" w:rsidTr="005B542E">
        <w:trPr>
          <w:trHeight w:val="276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T4R1 (consumo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primeros 150)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0,2979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232,99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T4R1 (150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0,9448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T4R2 ( 500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1,0216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lastRenderedPageBreak/>
              <w:t xml:space="preserve">CARGO VARIABLE T4R2 ( 600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1,5581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T4R3 ( 700 &lt; 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1,5585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5B542E" w:rsidRPr="005B542E" w:rsidTr="005B542E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CARGO VARIABLE T4R4            (consumo en 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5B542E">
              <w:rPr>
                <w:rFonts w:ascii="Arial" w:hAnsi="Arial" w:cs="Arial"/>
                <w:lang w:val="es-AR" w:eastAsia="es-AR"/>
              </w:rPr>
              <w:t>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 xml:space="preserve">        1,7185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2E" w:rsidRPr="005B542E" w:rsidRDefault="005B542E" w:rsidP="005B542E">
            <w:pPr>
              <w:rPr>
                <w:rFonts w:ascii="Arial" w:hAnsi="Arial" w:cs="Arial"/>
                <w:lang w:val="es-AR" w:eastAsia="es-AR"/>
              </w:rPr>
            </w:pPr>
            <w:r w:rsidRPr="005B542E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5B542E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091E0D" w:rsidRDefault="00091E0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091E0D" w:rsidRDefault="00091E0D" w:rsidP="00091E0D">
      <w:pPr>
        <w:jc w:val="center"/>
        <w:rPr>
          <w:rFonts w:ascii="Arial" w:hAnsi="Arial" w:cs="Arial"/>
          <w:b/>
          <w:bCs/>
          <w:i/>
          <w:iCs/>
          <w:u w:val="single"/>
          <w:lang w:val="es-AR" w:eastAsia="es-AR"/>
        </w:rPr>
      </w:pPr>
      <w:r w:rsidRPr="00091E0D">
        <w:rPr>
          <w:rFonts w:ascii="Arial" w:hAnsi="Arial" w:cs="Arial"/>
          <w:b/>
          <w:bCs/>
          <w:i/>
          <w:iCs/>
          <w:highlight w:val="cyan"/>
          <w:u w:val="single"/>
          <w:lang w:val="es-AR" w:eastAsia="es-AR"/>
        </w:rPr>
        <w:t>ELECTRODEPENDIENTES</w:t>
      </w:r>
    </w:p>
    <w:p w:rsidR="00091E0D" w:rsidRDefault="00091E0D" w:rsidP="00091E0D">
      <w:pPr>
        <w:jc w:val="center"/>
        <w:rPr>
          <w:rFonts w:ascii="Arial" w:hAnsi="Arial" w:cs="Arial"/>
          <w:b/>
          <w:bCs/>
          <w:i/>
          <w:iCs/>
          <w:u w:val="single"/>
          <w:lang w:val="es-AR" w:eastAsia="es-AR"/>
        </w:rPr>
      </w:pPr>
    </w:p>
    <w:p w:rsidR="00091E0D" w:rsidRPr="00F269AC" w:rsidRDefault="00091E0D" w:rsidP="00091E0D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ANEXO 61</w:t>
      </w:r>
    </w:p>
    <w:p w:rsidR="00091E0D" w:rsidRPr="00F269AC" w:rsidRDefault="00091E0D" w:rsidP="00091E0D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</w:p>
    <w:p w:rsidR="00091E0D" w:rsidRPr="00F269AC" w:rsidRDefault="00091E0D" w:rsidP="00091E0D">
      <w:pPr>
        <w:jc w:val="both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091E0D" w:rsidRDefault="00091E0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Para Usuarios T1RTS</w:t>
      </w:r>
      <w:r w:rsidR="00E0404D"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E o T4RTSE con consumo menor o igual a 600 </w:t>
      </w:r>
      <w:proofErr w:type="spellStart"/>
      <w:r w:rsidR="00E0404D"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Kwh</w:t>
      </w:r>
      <w:proofErr w:type="spellEnd"/>
    </w:p>
    <w:p w:rsidR="00E0404D" w:rsidRDefault="00E0404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E0404D" w:rsidRDefault="00E0404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T1R SE - RESIDENCIAL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  24,55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R1            (consumo en KWH-Mes ≤ 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0,3379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  38,11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R2 ( 100 &lt; consumo en KWH-Mes ≤ 200)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0,4163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  52,34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R3 ( 200 &lt; consumo en KWH-Mes ≤ 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0,4827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  65,21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R4 ( 400 &lt; consumo en KWH-Mes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0,5537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R5.1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105,20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R5.1a ( 500 &lt; consumo en KWH-Mes ≤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0,6133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E0404D" w:rsidRDefault="00E0404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E0404D" w:rsidRDefault="00E0404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T4R SE -  RURALES RESIDENCIALES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T4R1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  99,63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T4R1 (consumo en KWH-Mes ≤ 500)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0,2979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135,55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T4R2 ( 500 &lt; consumo en KWH-Mes ≤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0,3355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E0404D" w:rsidRPr="005B542E" w:rsidRDefault="00E0404D" w:rsidP="00091E0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5B542E" w:rsidRDefault="005B542E" w:rsidP="0072629F">
      <w:pPr>
        <w:jc w:val="both"/>
        <w:rPr>
          <w:b/>
          <w:sz w:val="24"/>
          <w:szCs w:val="24"/>
          <w:lang w:val="es-AR"/>
        </w:rPr>
      </w:pPr>
    </w:p>
    <w:p w:rsidR="00E0404D" w:rsidRPr="00F269AC" w:rsidRDefault="00E0404D" w:rsidP="00E0404D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ANEXO 62</w:t>
      </w:r>
    </w:p>
    <w:p w:rsidR="00E0404D" w:rsidRPr="00F269AC" w:rsidRDefault="00E0404D" w:rsidP="00E0404D">
      <w:pPr>
        <w:jc w:val="both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Para Usuarios T1RTSE </w:t>
      </w: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o T4RTSE </w:t>
      </w: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con consumo </w:t>
      </w: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mayor a 600 </w:t>
      </w:r>
      <w:proofErr w:type="spellStart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kwh</w:t>
      </w:r>
      <w:proofErr w:type="spellEnd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pero menor o igual respecto al año 2015 o 2016</w:t>
      </w:r>
    </w:p>
    <w:p w:rsidR="00E0404D" w:rsidRDefault="00E0404D" w:rsidP="0072629F">
      <w:pPr>
        <w:jc w:val="both"/>
        <w:rPr>
          <w:b/>
          <w:sz w:val="24"/>
          <w:szCs w:val="24"/>
          <w:lang w:val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72629F" w:rsidRDefault="0072629F" w:rsidP="0072629F">
      <w:pPr>
        <w:jc w:val="both"/>
        <w:rPr>
          <w:b/>
          <w:sz w:val="24"/>
          <w:szCs w:val="24"/>
          <w:lang w:val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T1RSE - RESIDENCIAL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R5.1b ( consumo en KWH-Mes - primeros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0,6133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R5.2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R5.2 ( 600 &lt; consumo en KWH-Mes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1,3226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lastRenderedPageBreak/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R6 ( 700 &lt; consumo en KWH-Mes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1,4826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R7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1,7026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E0404D" w:rsidRDefault="00E0404D" w:rsidP="0072629F">
      <w:pPr>
        <w:jc w:val="both"/>
        <w:rPr>
          <w:b/>
          <w:sz w:val="24"/>
          <w:szCs w:val="24"/>
          <w:lang w:val="es-AR"/>
        </w:rPr>
      </w:pPr>
    </w:p>
    <w:p w:rsid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E0404D" w:rsidRDefault="00E0404D" w:rsidP="0072629F">
      <w:pPr>
        <w:jc w:val="both"/>
        <w:rPr>
          <w:b/>
          <w:sz w:val="24"/>
          <w:szCs w:val="24"/>
          <w:lang w:val="es-AR"/>
        </w:rPr>
      </w:pPr>
    </w:p>
    <w:p w:rsidR="00E0404D" w:rsidRPr="00E0404D" w:rsidRDefault="00E0404D" w:rsidP="00E0404D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E0404D">
        <w:rPr>
          <w:rFonts w:ascii="Arial" w:hAnsi="Arial" w:cs="Arial"/>
          <w:b/>
          <w:bCs/>
          <w:i/>
          <w:iCs/>
          <w:lang w:val="es-AR" w:eastAsia="es-AR"/>
        </w:rPr>
        <w:t>T4R SE -  RURALES RESIDENCIALES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T4R2 ( 500 &lt; consumo en KWH-Mes primeros 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0,3355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T4R2 ( 600 &lt; consumo en KWH-Mes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0,7812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T4R3 ( 700 &lt; consumo en KWH-Mes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0,8527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E0404D" w:rsidRPr="00E0404D" w:rsidTr="00E0404D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CARGO VARIABLE T4R4         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0,9754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4D" w:rsidRPr="00E0404D" w:rsidRDefault="00E0404D" w:rsidP="00E0404D">
            <w:pPr>
              <w:rPr>
                <w:rFonts w:ascii="Arial" w:hAnsi="Arial" w:cs="Arial"/>
                <w:lang w:val="es-AR" w:eastAsia="es-AR"/>
              </w:rPr>
            </w:pPr>
            <w:r w:rsidRPr="00E0404D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E0404D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E0404D" w:rsidRDefault="00E0404D" w:rsidP="0072629F">
      <w:pPr>
        <w:jc w:val="both"/>
        <w:rPr>
          <w:b/>
          <w:sz w:val="24"/>
          <w:szCs w:val="24"/>
          <w:lang w:val="es-AR"/>
        </w:rPr>
      </w:pPr>
    </w:p>
    <w:p w:rsidR="00F269AC" w:rsidRPr="00F269AC" w:rsidRDefault="00F269AC" w:rsidP="00F269AC">
      <w:pPr>
        <w:jc w:val="center"/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ANEXO 6</w:t>
      </w:r>
      <w:r w:rsidRPr="00F269AC">
        <w:rPr>
          <w:rFonts w:ascii="Arial" w:hAnsi="Arial" w:cs="Arial"/>
          <w:b/>
          <w:bCs/>
          <w:i/>
          <w:iCs/>
          <w:highlight w:val="yellow"/>
          <w:u w:val="single"/>
          <w:lang w:val="es-AR" w:eastAsia="es-AR"/>
        </w:rPr>
        <w:t>3</w:t>
      </w:r>
    </w:p>
    <w:p w:rsidR="00F269AC" w:rsidRPr="00F269AC" w:rsidRDefault="00F269AC" w:rsidP="00F269AC">
      <w:pPr>
        <w:jc w:val="both"/>
        <w:rPr>
          <w:rFonts w:ascii="Arial" w:hAnsi="Arial" w:cs="Arial"/>
          <w:b/>
          <w:bCs/>
          <w:i/>
          <w:iCs/>
          <w:highlight w:val="yellow"/>
          <w:lang w:val="es-AR" w:eastAsia="es-AR"/>
        </w:rPr>
      </w:pPr>
    </w:p>
    <w:p w:rsid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Para Usuarios T1RTSE o T4RTSE con consumo mayor a 600 </w:t>
      </w:r>
      <w:proofErr w:type="spellStart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kwh</w:t>
      </w:r>
      <w:proofErr w:type="spellEnd"/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</w:t>
      </w: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>y mayor</w:t>
      </w:r>
      <w:r w:rsidRPr="00F269AC">
        <w:rPr>
          <w:rFonts w:ascii="Arial" w:hAnsi="Arial" w:cs="Arial"/>
          <w:b/>
          <w:bCs/>
          <w:i/>
          <w:iCs/>
          <w:highlight w:val="yellow"/>
          <w:lang w:val="es-AR" w:eastAsia="es-AR"/>
        </w:rPr>
        <w:t xml:space="preserve"> respecto al año 2015 o 2016</w:t>
      </w:r>
    </w:p>
    <w:p w:rsid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F269AC" w:rsidRP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lang w:val="es-AR" w:eastAsia="es-AR"/>
        </w:rPr>
        <w:t>T1 - PEQUEÑAS DEMANDAS (menos de 10 KW de demanda)</w:t>
      </w:r>
    </w:p>
    <w:p w:rsid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F269AC" w:rsidRP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lang w:val="es-AR" w:eastAsia="es-AR"/>
        </w:rPr>
        <w:t>T1RSE - RESIDENCIAL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R5.1b ( consumo en KWH-Mes - primeros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0,6133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R5.2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232,20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R5.2 ( 600 &lt; consumo en KWH-Mes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1,5884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R6 ( 700 &lt; consumo en KWH-Mes ≤ 1050)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1,7485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R6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376,12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R6 (1050 &lt; consumo en KWH-Mes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2,1239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R7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459,20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R7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2,3439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F269AC" w:rsidRP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lang w:val="es-AR" w:eastAsia="es-AR"/>
        </w:rPr>
        <w:t>T4 - PEQUEÑAS DEMANDAS RURALES (menos de 10 kW de potencia)</w:t>
      </w:r>
    </w:p>
    <w:p w:rsid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F269AC" w:rsidRP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  <w:r w:rsidRPr="00F269AC">
        <w:rPr>
          <w:rFonts w:ascii="Arial" w:hAnsi="Arial" w:cs="Arial"/>
          <w:b/>
          <w:bCs/>
          <w:i/>
          <w:iCs/>
          <w:lang w:val="es-AR" w:eastAsia="es-AR"/>
        </w:rPr>
        <w:t>T4R SE -  RURALES RESIDENCIALES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240"/>
      </w:tblGrid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T4R2 ( consumo en KWH-Mes primeros 600)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0,3355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T4R2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311,63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T4R2 ( 600 &lt; consumo en KWH-Mes ≤ 700)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1,0216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T4R3 ( 700 &lt; consumo en KWH-Mes ≤ 1050)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1,0931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T4R3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393,23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VARIABLE T4R3 (1050 &lt; consumo en KWH-Mes ≤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1,5585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CARGO FIJO T4R4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445,16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lastRenderedPageBreak/>
              <w:t>CARGO VARIABLE T4R4            (consumo en KWH-Mes &gt; 1400)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1,7185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</w:t>
            </w: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</w:p>
        </w:tc>
      </w:tr>
    </w:tbl>
    <w:p w:rsidR="00F269AC" w:rsidRDefault="00F269AC" w:rsidP="00F269AC">
      <w:pPr>
        <w:jc w:val="both"/>
        <w:rPr>
          <w:rFonts w:ascii="Arial" w:hAnsi="Arial" w:cs="Arial"/>
          <w:b/>
          <w:bCs/>
          <w:i/>
          <w:iCs/>
          <w:lang w:val="es-AR" w:eastAsia="es-AR"/>
        </w:rPr>
      </w:pPr>
    </w:p>
    <w:p w:rsidR="00F269AC" w:rsidRPr="00F269AC" w:rsidRDefault="00F269AC" w:rsidP="00F269AC">
      <w:pPr>
        <w:jc w:val="both"/>
        <w:rPr>
          <w:rFonts w:ascii="Arial" w:hAnsi="Arial" w:cs="Arial"/>
          <w:b/>
          <w:bCs/>
          <w:lang w:val="es-AR" w:eastAsia="es-AR"/>
        </w:rPr>
      </w:pPr>
      <w:r w:rsidRPr="00F269AC">
        <w:rPr>
          <w:rFonts w:ascii="Arial" w:hAnsi="Arial" w:cs="Arial"/>
          <w:b/>
          <w:bCs/>
          <w:lang w:val="es-AR" w:eastAsia="es-AR"/>
        </w:rPr>
        <w:t xml:space="preserve">TABLA DE </w:t>
      </w:r>
      <w:proofErr w:type="gramStart"/>
      <w:r w:rsidRPr="00F269AC">
        <w:rPr>
          <w:rFonts w:ascii="Arial" w:hAnsi="Arial" w:cs="Arial"/>
          <w:b/>
          <w:bCs/>
          <w:lang w:val="es-AR" w:eastAsia="es-AR"/>
        </w:rPr>
        <w:t>PERDIDAS</w:t>
      </w:r>
      <w:proofErr w:type="gramEnd"/>
      <w:r w:rsidRPr="00F269AC">
        <w:rPr>
          <w:rFonts w:ascii="Arial" w:hAnsi="Arial" w:cs="Arial"/>
          <w:b/>
          <w:bCs/>
          <w:lang w:val="es-AR" w:eastAsia="es-AR"/>
        </w:rPr>
        <w:t xml:space="preserve"> DE TRANSFORMACION CLIENTES RURALES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1240"/>
        <w:gridCol w:w="1400"/>
      </w:tblGrid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5 KVA monofásico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10 KVA monofásico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15 KVA monofásico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16 KVA monofásico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10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15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16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20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25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30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40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50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63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  <w:tr w:rsidR="00F269AC" w:rsidRPr="00F269AC" w:rsidTr="00F269AC">
        <w:trPr>
          <w:trHeight w:val="264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100 KVA trifásico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proofErr w:type="spellStart"/>
            <w:r w:rsidRPr="00F269AC">
              <w:rPr>
                <w:rFonts w:ascii="Arial" w:hAnsi="Arial" w:cs="Arial"/>
                <w:lang w:val="es-AR" w:eastAsia="es-AR"/>
              </w:rPr>
              <w:t>kWh</w:t>
            </w:r>
            <w:proofErr w:type="spellEnd"/>
            <w:r w:rsidRPr="00F269AC">
              <w:rPr>
                <w:rFonts w:ascii="Arial" w:hAnsi="Arial" w:cs="Arial"/>
                <w:lang w:val="es-AR" w:eastAsia="es-AR"/>
              </w:rPr>
              <w:t>/mes</w:t>
            </w:r>
          </w:p>
        </w:tc>
      </w:tr>
    </w:tbl>
    <w:p w:rsidR="0072629F" w:rsidRDefault="0072629F" w:rsidP="0072629F">
      <w:pPr>
        <w:jc w:val="both"/>
        <w:rPr>
          <w:b/>
          <w:sz w:val="24"/>
          <w:szCs w:val="24"/>
          <w:lang w:val="es-AR"/>
        </w:rPr>
      </w:pP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7554"/>
        <w:gridCol w:w="1240"/>
        <w:gridCol w:w="1400"/>
      </w:tblGrid>
      <w:tr w:rsidR="00F269AC" w:rsidRPr="00F269AC" w:rsidTr="00F269AC">
        <w:trPr>
          <w:trHeight w:val="276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AR" w:eastAsia="es-AR"/>
              </w:rPr>
              <w:t xml:space="preserve">SERVICIO DE REHABILITACION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PARA SERVICIO INTERRUMPIDO POR FALTA DE PAGO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59,38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88,99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BC y 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350,41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350,41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TATIFA 1AP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350,41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TARIFAS 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861,30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TARIFAS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1076,57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350,41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76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AR" w:eastAsia="es-AR"/>
              </w:rPr>
              <w:t>CARGO POR SERVICIO DE CONEXION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CONEXIONES AEREAS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MONOFASICAS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472,51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502,60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568,45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568,45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805,85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TATIFA 1AP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568,45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TARIFAS 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TARIFAS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628,21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</w:p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lastRenderedPageBreak/>
              <w:t>T</w:t>
            </w:r>
            <w:bookmarkStart w:id="0" w:name="_GoBack"/>
            <w:bookmarkEnd w:id="0"/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RIFASICAS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1078,83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1360,43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1730,43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1730,43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2181,90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TATIFA 1AP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1730,43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TARIFAS 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2599,53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TARIFAS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3899,30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1700,10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CONEXIONES SUBTERRANEAS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MONOFASICAS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1078,83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1360,43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1730,43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1730,43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2181,90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TATIFA 1AP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1730,43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TARIFAS 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TARIFAS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1700,10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TRIFASICAS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1429,77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1646,37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BC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2292,79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 AC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2292,79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T1GE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2640,24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TATIFA 1AP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2292,79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TARIFAS 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3682,70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TARIFAS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5545,67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TARIFA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2057,98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0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CARGO POR HABILITACION DE SUMINISTROS CONJUNTOS DE PEQUEÑA DEMANDA T1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Inmueble integrado por 2 a 10 Unidades Funcionales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7148,87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$/UF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Inmueble integrado por 11 a 25 Unidades Funcionales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8578,64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$/UF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Inmueble integrado por más de 25 Unidades Funcionales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11438,19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$/UF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CARGOS POR CONTRASTE DE MEDIDORES DE ENERGIA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88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MONOFASICO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9AC" w:rsidRPr="00F269AC" w:rsidRDefault="00F269AC" w:rsidP="00F26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Pequeñas in situ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72,36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Pequeñas en Laboratorio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jc w:val="right"/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90,45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</w:pPr>
            <w:r w:rsidRPr="00F269AC">
              <w:rPr>
                <w:rFonts w:ascii="Arial" w:hAnsi="Arial" w:cs="Arial"/>
                <w:b/>
                <w:bCs/>
                <w:i/>
                <w:iCs/>
                <w:lang w:val="es-AR" w:eastAsia="es-AR"/>
              </w:rPr>
              <w:t>TRIFASICO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Pequeñas in situ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108,54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Pequeñas en Laboratorio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162,81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Medianas y grandes demandas in situ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402,00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  <w:tr w:rsidR="00F269AC" w:rsidRPr="00F269AC" w:rsidTr="00F269AC">
        <w:trPr>
          <w:trHeight w:val="264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Medianas y grandes demandas en Laboratorio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 xml:space="preserve">        542,70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9AC" w:rsidRPr="00F269AC" w:rsidRDefault="00F269AC" w:rsidP="00F269AC">
            <w:pPr>
              <w:rPr>
                <w:rFonts w:ascii="Arial" w:hAnsi="Arial" w:cs="Arial"/>
                <w:lang w:val="es-AR" w:eastAsia="es-AR"/>
              </w:rPr>
            </w:pPr>
            <w:r w:rsidRPr="00F269AC">
              <w:rPr>
                <w:rFonts w:ascii="Arial" w:hAnsi="Arial" w:cs="Arial"/>
                <w:lang w:val="es-AR" w:eastAsia="es-AR"/>
              </w:rPr>
              <w:t>$</w:t>
            </w:r>
          </w:p>
        </w:tc>
      </w:tr>
    </w:tbl>
    <w:p w:rsidR="00F269AC" w:rsidRPr="0072629F" w:rsidRDefault="00F269AC" w:rsidP="0072629F">
      <w:pPr>
        <w:jc w:val="both"/>
        <w:rPr>
          <w:b/>
          <w:sz w:val="24"/>
          <w:szCs w:val="24"/>
          <w:lang w:val="es-AR"/>
        </w:rPr>
      </w:pPr>
    </w:p>
    <w:sectPr w:rsidR="00F269AC" w:rsidRPr="0072629F" w:rsidSect="00AB32E4">
      <w:headerReference w:type="default" r:id="rId8"/>
      <w:footerReference w:type="default" r:id="rId9"/>
      <w:pgSz w:w="12240" w:h="15840"/>
      <w:pgMar w:top="1946" w:right="1325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24" w:rsidRDefault="00131024" w:rsidP="002C36CD">
      <w:r>
        <w:separator/>
      </w:r>
    </w:p>
  </w:endnote>
  <w:endnote w:type="continuationSeparator" w:id="0">
    <w:p w:rsidR="00131024" w:rsidRDefault="00131024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0D" w:rsidRDefault="00091E0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091E0D" w:rsidRDefault="00091E0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AR" w:eastAsia="es-AR" w:bidi="ar-SA"/>
      </w:rPr>
      <w:drawing>
        <wp:inline distT="0" distB="0" distL="0" distR="0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E0D" w:rsidRDefault="00091E0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091E0D" w:rsidRPr="002C36CD" w:rsidRDefault="00091E0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091E0D" w:rsidRPr="002C36CD" w:rsidRDefault="00091E0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24" w:rsidRDefault="00131024" w:rsidP="002C36CD">
      <w:r>
        <w:separator/>
      </w:r>
    </w:p>
  </w:footnote>
  <w:footnote w:type="continuationSeparator" w:id="0">
    <w:p w:rsidR="00131024" w:rsidRDefault="00131024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0D" w:rsidRDefault="00091E0D">
    <w:pPr>
      <w:pStyle w:val="Encabezado"/>
    </w:pPr>
    <w:r>
      <w:rPr>
        <w:noProof/>
        <w:lang w:eastAsia="es-AR"/>
      </w:rPr>
      <w:drawing>
        <wp:inline distT="0" distB="0" distL="0" distR="0" wp14:anchorId="1E6F4524" wp14:editId="2DBC2C54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E0D" w:rsidRDefault="00091E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1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99"/>
    <w:rsid w:val="0002476B"/>
    <w:rsid w:val="00091E0D"/>
    <w:rsid w:val="000B17CA"/>
    <w:rsid w:val="000E41C2"/>
    <w:rsid w:val="00131024"/>
    <w:rsid w:val="00141CC6"/>
    <w:rsid w:val="001E483F"/>
    <w:rsid w:val="002C36CD"/>
    <w:rsid w:val="002D0508"/>
    <w:rsid w:val="00342131"/>
    <w:rsid w:val="003B7C08"/>
    <w:rsid w:val="004059ED"/>
    <w:rsid w:val="004439A0"/>
    <w:rsid w:val="00443C06"/>
    <w:rsid w:val="0047286C"/>
    <w:rsid w:val="004877FD"/>
    <w:rsid w:val="005B542E"/>
    <w:rsid w:val="005E28A2"/>
    <w:rsid w:val="005F2269"/>
    <w:rsid w:val="00605529"/>
    <w:rsid w:val="00620319"/>
    <w:rsid w:val="006535B1"/>
    <w:rsid w:val="006B3F51"/>
    <w:rsid w:val="006D2C60"/>
    <w:rsid w:val="0072629F"/>
    <w:rsid w:val="007468F5"/>
    <w:rsid w:val="007774EC"/>
    <w:rsid w:val="007D4B9F"/>
    <w:rsid w:val="007D5F69"/>
    <w:rsid w:val="007E3642"/>
    <w:rsid w:val="008302EB"/>
    <w:rsid w:val="00851286"/>
    <w:rsid w:val="008E2F33"/>
    <w:rsid w:val="009B6B9F"/>
    <w:rsid w:val="00A214F3"/>
    <w:rsid w:val="00AA0651"/>
    <w:rsid w:val="00AB32E4"/>
    <w:rsid w:val="00B9133D"/>
    <w:rsid w:val="00BA2167"/>
    <w:rsid w:val="00BA606F"/>
    <w:rsid w:val="00BA6F10"/>
    <w:rsid w:val="00BD17D7"/>
    <w:rsid w:val="00BE0499"/>
    <w:rsid w:val="00D047AC"/>
    <w:rsid w:val="00D04D71"/>
    <w:rsid w:val="00D26C5D"/>
    <w:rsid w:val="00D85BC4"/>
    <w:rsid w:val="00D8778D"/>
    <w:rsid w:val="00DA499B"/>
    <w:rsid w:val="00DD122E"/>
    <w:rsid w:val="00DF306A"/>
    <w:rsid w:val="00E0404D"/>
    <w:rsid w:val="00EB0961"/>
    <w:rsid w:val="00EE1CFA"/>
    <w:rsid w:val="00F269AC"/>
    <w:rsid w:val="00F55D6F"/>
    <w:rsid w:val="00F56AE9"/>
    <w:rsid w:val="00F64017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99</TotalTime>
  <Pages>11</Pages>
  <Words>2702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2017-07-27T15:36:00Z</cp:lastPrinted>
  <dcterms:created xsi:type="dcterms:W3CDTF">2017-08-29T14:46:00Z</dcterms:created>
  <dcterms:modified xsi:type="dcterms:W3CDTF">2017-08-29T16:24:00Z</dcterms:modified>
</cp:coreProperties>
</file>